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石柱土家族自治县民政局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2017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年福彩助学情况公示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宋体" w:eastAsia="方正仿宋_GBK"/>
          <w:sz w:val="32"/>
          <w:szCs w:val="32"/>
        </w:rPr>
        <w:t>石柱土家族自治县民政局《关于开展</w:t>
      </w:r>
      <w:r>
        <w:rPr>
          <w:rFonts w:ascii="方正仿宋_GBK" w:hAnsi="宋体" w:eastAsia="方正仿宋_GBK"/>
          <w:sz w:val="32"/>
          <w:szCs w:val="32"/>
        </w:rPr>
        <w:t>2017</w:t>
      </w:r>
      <w:r>
        <w:rPr>
          <w:rFonts w:hint="eastAsia" w:ascii="方正仿宋_GBK" w:hAnsi="宋体" w:eastAsia="方正仿宋_GBK"/>
          <w:sz w:val="32"/>
          <w:szCs w:val="32"/>
        </w:rPr>
        <w:t>年福彩公益金助学圆梦活动的通知》（石民发〔</w:t>
      </w:r>
      <w:r>
        <w:rPr>
          <w:rFonts w:ascii="方正仿宋_GBK" w:hAnsi="宋体" w:eastAsia="方正仿宋_GBK"/>
          <w:sz w:val="32"/>
          <w:szCs w:val="32"/>
        </w:rPr>
        <w:t>2017</w:t>
      </w:r>
      <w:r>
        <w:rPr>
          <w:rFonts w:hint="eastAsia" w:ascii="方正仿宋_GBK" w:hAnsi="宋体" w:eastAsia="方正仿宋_GBK"/>
          <w:sz w:val="32"/>
          <w:szCs w:val="32"/>
        </w:rPr>
        <w:t>〕</w:t>
      </w:r>
      <w:r>
        <w:rPr>
          <w:rFonts w:ascii="方正仿宋_GBK" w:hAnsi="宋体" w:eastAsia="方正仿宋_GBK"/>
          <w:sz w:val="32"/>
          <w:szCs w:val="32"/>
        </w:rPr>
        <w:t>79</w:t>
      </w:r>
      <w:r>
        <w:rPr>
          <w:rFonts w:hint="eastAsia" w:ascii="方正仿宋_GBK" w:hAnsi="宋体" w:eastAsia="方正仿宋_GBK"/>
          <w:sz w:val="32"/>
          <w:szCs w:val="32"/>
        </w:rPr>
        <w:t>号）文件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要求，我局按照个人申请、乡镇（街道）初审、救灾救助科审核、领导班子审议的程序，开展了本次福彩助学活动，现将有关情况公示如下：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一、公示时间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</w:t>
      </w:r>
      <w:r>
        <w:rPr>
          <w:rFonts w:ascii="方正仿宋_GBK" w:hAnsi="方正仿宋_GBK" w:eastAsia="方正仿宋_GBK" w:cs="方正仿宋_GBK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天）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二、举报电话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73311370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（县纪委派驻民政局纪检组）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三、公示要求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、如对公示内容有异议，请以实名反映。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、反映情况要实事求是，真实、具体、敢于负责。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、受理机构对反映人员和反映情况严格保密。</w:t>
      </w:r>
    </w:p>
    <w:p>
      <w:pPr>
        <w:ind w:left="1598" w:leftChars="304" w:hanging="960" w:hangingChars="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附件：石柱县民政局</w:t>
      </w:r>
      <w:r>
        <w:rPr>
          <w:rFonts w:ascii="方正仿宋_GBK" w:hAnsi="方正仿宋_GBK" w:eastAsia="方正仿宋_GBK" w:cs="方正仿宋_GBK"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福彩公益金助学圆梦活动拟资助名单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rPr>
          <w:rFonts w:ascii="方正仿宋_GBK" w:hAnsi="方正仿宋_GBK" w:eastAsia="方正仿宋_GBK" w:cs="方正仿宋_GBK"/>
          <w:b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石柱县民政局</w:t>
      </w:r>
      <w:r>
        <w:rPr>
          <w:rFonts w:ascii="方正仿宋_GBK" w:hAnsi="方正仿宋_GBK" w:eastAsia="方正仿宋_GBK" w:cs="方正仿宋_GBK"/>
          <w:b/>
          <w:sz w:val="32"/>
          <w:szCs w:val="32"/>
        </w:rPr>
        <w:t>2017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年福彩公益金助学圆梦活动拟资助名单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制表单位</w:t>
      </w:r>
      <w:r>
        <w:rPr>
          <w:rFonts w:ascii="方正仿宋_GBK" w:hAnsi="方正仿宋_GBK" w:eastAsia="方正仿宋_GBK" w:cs="方正仿宋_GBK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石柱县民政局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制表时间</w:t>
      </w:r>
      <w:r>
        <w:rPr>
          <w:rFonts w:ascii="方正仿宋_GBK" w:hAnsi="方正仿宋_GBK" w:eastAsia="方正仿宋_GBK" w:cs="方正仿宋_GBK"/>
          <w:sz w:val="32"/>
          <w:szCs w:val="32"/>
        </w:rPr>
        <w:t>:2017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tbl>
      <w:tblPr>
        <w:tblStyle w:val="6"/>
        <w:tblW w:w="90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47"/>
        <w:gridCol w:w="1220"/>
        <w:gridCol w:w="680"/>
        <w:gridCol w:w="1420"/>
        <w:gridCol w:w="1273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乡镇（街道）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贫困类别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录取大学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鱼池镇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建卡贫困户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大歇镇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王权斌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建卡贫困户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桥头镇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陆归华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中南民族大学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万朝镇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建卡贫困户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重庆第二师范学院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六塘乡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巫文良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长江师范学院高职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桥头镇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焦红平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谭佳雨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下路街道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熊金蓉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桥头镇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南宾街道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谭菁杰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龙潭乡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万红艳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大连理工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南宾街道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金竹乡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张润淑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龙沙镇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山西医科大学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新乐乡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龚曼丽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华北电力大学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王家乡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冉林娇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罗德福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冉鹰红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鱼池镇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谭华锋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河嘴乡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江灵丽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汪军亚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龙沙镇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三益乡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马彬蓉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谭钰婷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西南民族大学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马武镇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冷水镇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吴建军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四川外国语大学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河嘴乡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四川外国语大学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万安街道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陈俐杉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中南民族大学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马武镇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李佳雪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云南民族大学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马武镇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中国地质大学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三河镇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朱小静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中益乡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李侯静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汪小琪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枫木镇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冉小凤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悦崃镇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四川外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龙潭乡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彭艳旭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阿坝师范学院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鱼池镇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冉超杰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冷水镇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重庆人文科技学院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西沱镇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谭凤霖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黄鹤镇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宿晓梅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三益乡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向学宏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重庆邮电大学移通学院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新乐乡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覃晓梅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无锡太湖学院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六塘乡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谭凤娇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贵州民族大学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万安街道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刘晓倩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安徽科技学院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三河镇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重庆文理学院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马武镇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田应均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南宾街道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孙香渝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其他贫困户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重庆人文科技学院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 xml:space="preserve">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石柱土家族自治县民政局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2016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423F36"/>
    <w:rsid w:val="000551D7"/>
    <w:rsid w:val="000C3292"/>
    <w:rsid w:val="000E07EC"/>
    <w:rsid w:val="0017660A"/>
    <w:rsid w:val="001F258C"/>
    <w:rsid w:val="00442A32"/>
    <w:rsid w:val="00472E0C"/>
    <w:rsid w:val="005E7850"/>
    <w:rsid w:val="0075042F"/>
    <w:rsid w:val="007603E4"/>
    <w:rsid w:val="0077501D"/>
    <w:rsid w:val="008134AB"/>
    <w:rsid w:val="008A1FFD"/>
    <w:rsid w:val="009021F5"/>
    <w:rsid w:val="00A57DF7"/>
    <w:rsid w:val="00B22605"/>
    <w:rsid w:val="00B84BAC"/>
    <w:rsid w:val="00BA3C10"/>
    <w:rsid w:val="00C6253A"/>
    <w:rsid w:val="00DB1365"/>
    <w:rsid w:val="00E55FBF"/>
    <w:rsid w:val="00E67642"/>
    <w:rsid w:val="00F31221"/>
    <w:rsid w:val="00F94D57"/>
    <w:rsid w:val="0AB13F43"/>
    <w:rsid w:val="1E6A40E4"/>
    <w:rsid w:val="2D021797"/>
    <w:rsid w:val="61423F36"/>
    <w:rsid w:val="6A975297"/>
    <w:rsid w:val="74A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ascii="Calibri" w:hAnsi="Calibri" w:cs="Times New Roman"/>
      <w:sz w:val="2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nt01"/>
    <w:basedOn w:val="5"/>
    <w:uiPriority w:val="99"/>
    <w:rPr>
      <w:rFonts w:ascii="Arial Unicode MS" w:hAnsi="Arial Unicode MS" w:cs="Arial Unicode MS"/>
      <w:b/>
      <w:color w:val="000000"/>
      <w:sz w:val="20"/>
      <w:szCs w:val="20"/>
      <w:u w:val="none"/>
    </w:rPr>
  </w:style>
  <w:style w:type="character" w:customStyle="1" w:styleId="11">
    <w:name w:val="font31"/>
    <w:basedOn w:val="5"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298</Words>
  <Characters>1704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2016-08-19T01:24:00Z</dcterms:created>
  <dc:creator>admin</dc:creator>
  <cp:lastModifiedBy>Administrator</cp:lastModifiedBy>
  <cp:lastPrinted>2016-08-19T02:25:00Z</cp:lastPrinted>
  <dcterms:modified xsi:type="dcterms:W3CDTF">2017-08-25T09:49:48Z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