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件3</w:t>
      </w:r>
    </w:p>
    <w:p>
      <w:pPr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6"/>
          <w:szCs w:val="36"/>
        </w:rPr>
        <w:t>石柱县202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年防指成员单位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防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汛抗旱责任人名单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070"/>
        <w:gridCol w:w="1540"/>
        <w:gridCol w:w="1590"/>
        <w:gridCol w:w="2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防汛抗旱责任人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县委宣传部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谭飞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新时代文明实践中心主任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85009312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13896468596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县人武部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胡天祥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副部长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87964743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13883935668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县网信办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王懿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13896805599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县政府办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汪锋利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73332135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15123887383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县发改委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岳良奉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党组成员</w:t>
            </w:r>
          </w:p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73322880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13896893188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县教委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刘小侠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73328707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13594934000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县经信委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马晓梅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73332020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13896820626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县公安局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陈勇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副大队长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73334142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13996909921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县民政局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谭第贵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73332192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15823632678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县财政局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谭文会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73327166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13452245777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县规划自然资源局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周中明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13594969807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县生态环境局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张淑芬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党组成员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73376600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15025742155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县住建委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谭启林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73376693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13896829666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县城市管理局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谭德胜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15823623399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县交通局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冉劲松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73332479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15923649979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县水利局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刘学彬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73325471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13908279205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县农业农村委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李光斌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73339461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13896489626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县商务委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谭兴华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执法支队</w:t>
            </w:r>
          </w:p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支队长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64720016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15823628303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县文化旅游委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谭林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执法支队政委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81500699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13609487977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县卫生健康委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杨海华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党委委员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73333672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13908270053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县应急管理局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冉隆科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15823600275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县气象局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左斌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73378308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18083065345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 xml:space="preserve">县国有资产事务中心 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马培华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73327297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13896402881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县科协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谭太奎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73333717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13658292811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石柱水文站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肖鸿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站长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73323686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18716914539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武警中队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陈青松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中队长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73323479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18623466932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消防救援大队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袁鹏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副大队长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73377568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18716995788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石柱银保监管组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邓显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副组长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73332960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15922896181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石柱电信公司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李少燕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18996922111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石柱移动公司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凌宗炎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13983617385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石柱联通公司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张青松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87961303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18602342525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石柱铁塔公司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钟汀浩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总负责人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13628288682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重庆石柱水利水电实业开发有限公司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谭平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董事长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73336011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18996496666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重庆民生石柱天然气有限公司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秦建民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73333333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13896437099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重庆市科能天然气有限公司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陶绍忠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安全分管</w:t>
            </w:r>
          </w:p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13388993535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供电公司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黄小伟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</w:t>
            </w:r>
            <w:r>
              <w:rPr>
                <w:rFonts w:hint="eastAsia" w:ascii="方正仿宋_GBK" w:hAnsi="宋体" w:cs="宋体"/>
                <w:color w:val="000000"/>
                <w:kern w:val="0"/>
                <w:lang w:val="en-US" w:eastAsia="zh-CN"/>
              </w:rPr>
              <w:t>总</w:t>
            </w:r>
            <w:r>
              <w:rPr>
                <w:rFonts w:hint="eastAsia" w:ascii="方正仿宋_GBK" w:hAnsi="宋体" w:cs="宋体"/>
                <w:color w:val="000000"/>
                <w:kern w:val="0"/>
              </w:rPr>
              <w:t>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64728566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13609440400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0C210E57"/>
    <w:rsid w:val="10505A1F"/>
    <w:rsid w:val="45FD7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